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10" w:rsidRDefault="00E70B39" w:rsidP="00E70B39">
      <w:pPr>
        <w:ind w:firstLine="1134"/>
        <w:rPr>
          <w:rFonts w:eastAsia="Times New Roman" w:cstheme="minorHAnsi"/>
          <w:b/>
          <w:color w:val="000000"/>
          <w:lang w:eastAsia="ru-RU"/>
        </w:rPr>
      </w:pPr>
      <w:r w:rsidRPr="009D0432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0BD30C" wp14:editId="5DAC3F7C">
            <wp:simplePos x="0" y="0"/>
            <wp:positionH relativeFrom="margin">
              <wp:posOffset>381000</wp:posOffset>
            </wp:positionH>
            <wp:positionV relativeFrom="paragraph">
              <wp:posOffset>-762635</wp:posOffset>
            </wp:positionV>
            <wp:extent cx="2009775" cy="1055132"/>
            <wp:effectExtent l="0" t="0" r="0" b="0"/>
            <wp:wrapNone/>
            <wp:docPr id="4" name="Рисунок 4" descr="D:\Users\Olesya\Desktop\ГРК\исходники\исходники\для блан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esya\Desktop\ГРК\исходники\исходники\для бланка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lang w:eastAsia="ru-RU"/>
        </w:rPr>
        <w:br w:type="textWrapping" w:clear="all"/>
      </w:r>
    </w:p>
    <w:p w:rsidR="001F169F" w:rsidRDefault="001F169F" w:rsidP="00E70B39">
      <w:pPr>
        <w:ind w:firstLine="1134"/>
        <w:jc w:val="center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  <w:r w:rsidRPr="00E70B39">
        <w:rPr>
          <w:rFonts w:eastAsia="Times New Roman" w:cstheme="minorHAnsi"/>
          <w:b/>
          <w:color w:val="000000"/>
          <w:sz w:val="36"/>
          <w:szCs w:val="36"/>
          <w:lang w:eastAsia="ru-RU"/>
        </w:rPr>
        <w:t>Памятка о вступлении в ГРК</w:t>
      </w:r>
    </w:p>
    <w:p w:rsidR="00E70B39" w:rsidRPr="00E70B39" w:rsidRDefault="00E70B39" w:rsidP="00E70B39">
      <w:pPr>
        <w:ind w:firstLine="1134"/>
        <w:jc w:val="center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E70B39" w:rsidRDefault="00E70B39" w:rsidP="00E70B39">
      <w:pPr>
        <w:shd w:val="clear" w:color="auto" w:fill="FFFFFF"/>
        <w:spacing w:after="375" w:line="240" w:lineRule="auto"/>
        <w:ind w:firstLine="708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составу члены ГРК могут быть </w:t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действительные и ассоциированные (наблюдательные или непрофильные):</w:t>
      </w:r>
    </w:p>
    <w:p w:rsidR="00E70B39" w:rsidRDefault="00E70B39" w:rsidP="00E70B3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Действительные члены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российские юридические лица, граждане, осуществляющие предпринимательскую деятельность в качестве индивидуального предпринимателя и </w:t>
      </w:r>
      <w:r w:rsidRPr="003E7B12">
        <w:rPr>
          <w:rFonts w:ascii="Arial" w:hAnsi="Arial" w:cs="Arial"/>
          <w:color w:val="000000" w:themeColor="text1"/>
          <w:spacing w:val="3"/>
          <w:sz w:val="24"/>
          <w:szCs w:val="24"/>
        </w:rPr>
        <w:t>физические лица, применяющие специальный налоговый режим "Налог на профессиональный доход"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E70B39" w:rsidRDefault="00E70B39" w:rsidP="00E7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оказывающие услуги на рынке недвижимости (Покупка, продажа, аренда недвижимости, юридическое сопровождение сделок с недвижимостью и др.) более 12 мес., непосредственно напрямую входящие в ГРК, имеющие право голоса и право на преференции для членов ГРК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70B39" w:rsidRPr="003E7B12" w:rsidRDefault="00E70B39" w:rsidP="00E70B39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pacing w:val="3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Ассоциированные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E7B1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(наблюдательные или непрофильные) члены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юридические лица, граждане, осуществляющие предпринимательскую деятельность в качестве индивидуального предпринимателя и </w:t>
      </w:r>
      <w:r w:rsidRPr="003E7B12">
        <w:rPr>
          <w:rFonts w:ascii="Arial" w:hAnsi="Arial" w:cs="Arial"/>
          <w:color w:val="000000" w:themeColor="text1"/>
          <w:spacing w:val="3"/>
          <w:sz w:val="24"/>
          <w:szCs w:val="24"/>
        </w:rPr>
        <w:t>физические лица, применяющие специальный налоговый режим "Налог на профессиональный доход":</w:t>
      </w:r>
    </w:p>
    <w:p w:rsidR="00E70B39" w:rsidRPr="003E7B12" w:rsidRDefault="00E70B39" w:rsidP="00E7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hAnsi="Arial" w:cs="Arial"/>
          <w:color w:val="000000" w:themeColor="text1"/>
          <w:spacing w:val="3"/>
          <w:sz w:val="24"/>
          <w:szCs w:val="24"/>
        </w:rPr>
        <w:t>А)</w:t>
      </w: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оказывающие услуги на рынке недвижимости (Покупка, продажа, аренда недвижимости, юридическое сопровождение сделок с недвижимостью и др.) менее 12 мес.;</w:t>
      </w:r>
    </w:p>
    <w:p w:rsidR="00E70B39" w:rsidRPr="003E7B12" w:rsidRDefault="00E70B39" w:rsidP="00E7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оказывающие смежные с брокерскими услуги на рынке недвижимости (страховые, оценочные, юридические, консультационные, финансово - кредитные, учебные центры и прочие организации);</w:t>
      </w:r>
    </w:p>
    <w:p w:rsidR="00E70B39" w:rsidRPr="003E7B12" w:rsidRDefault="00E70B39" w:rsidP="00E70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B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оказывающие услуги на рынке недвижимости (Покупка, продажа, аренда недвижимости, юридическое сопровождение сделок с недвижимостью и др.) более 12 мес., не входящие непосредственно напрямую в ГРК, не имеющие право голоса и право на преференции для членов ГРК.</w:t>
      </w:r>
    </w:p>
    <w:p w:rsidR="001F169F" w:rsidRDefault="001F169F" w:rsidP="00234910">
      <w:pPr>
        <w:ind w:firstLine="1134"/>
        <w:jc w:val="right"/>
        <w:rPr>
          <w:rFonts w:eastAsia="Times New Roman" w:cstheme="minorHAnsi"/>
          <w:b/>
          <w:color w:val="000000"/>
          <w:lang w:eastAsia="ru-RU"/>
        </w:rPr>
      </w:pPr>
    </w:p>
    <w:p w:rsidR="00234910" w:rsidRDefault="00234910" w:rsidP="00234910">
      <w:pPr>
        <w:ind w:firstLine="1134"/>
        <w:rPr>
          <w:rFonts w:eastAsia="Times New Roman" w:cstheme="minorHAnsi"/>
          <w:b/>
          <w:color w:val="000000"/>
          <w:lang w:eastAsia="ru-RU"/>
        </w:rPr>
      </w:pPr>
      <w:r w:rsidRPr="00457917">
        <w:rPr>
          <w:rFonts w:eastAsia="Times New Roman" w:cstheme="minorHAnsi"/>
          <w:b/>
          <w:color w:val="000000"/>
          <w:lang w:eastAsia="ru-RU"/>
        </w:rPr>
        <w:t>Документы</w:t>
      </w:r>
      <w:r>
        <w:rPr>
          <w:rFonts w:eastAsia="Times New Roman" w:cstheme="minorHAnsi"/>
          <w:b/>
          <w:color w:val="000000"/>
          <w:lang w:eastAsia="ru-RU"/>
        </w:rPr>
        <w:t>,</w:t>
      </w:r>
      <w:r w:rsidRPr="00457917">
        <w:rPr>
          <w:rFonts w:eastAsia="Times New Roman" w:cstheme="minorHAnsi"/>
          <w:b/>
          <w:color w:val="000000"/>
          <w:lang w:eastAsia="ru-RU"/>
        </w:rPr>
        <w:t xml:space="preserve"> необходимые для вступления в Союз Юр</w:t>
      </w:r>
      <w:r>
        <w:rPr>
          <w:rFonts w:eastAsia="Times New Roman" w:cstheme="minorHAnsi"/>
          <w:b/>
          <w:color w:val="000000"/>
          <w:lang w:eastAsia="ru-RU"/>
        </w:rPr>
        <w:t>.</w:t>
      </w:r>
      <w:r w:rsidRPr="00457917">
        <w:rPr>
          <w:rFonts w:eastAsia="Times New Roman" w:cstheme="minorHAnsi"/>
          <w:b/>
          <w:color w:val="000000"/>
          <w:lang w:eastAsia="ru-RU"/>
        </w:rPr>
        <w:t xml:space="preserve"> лиц</w:t>
      </w:r>
      <w:r>
        <w:rPr>
          <w:rFonts w:eastAsia="Times New Roman" w:cstheme="minorHAnsi"/>
          <w:b/>
          <w:color w:val="000000"/>
          <w:lang w:eastAsia="ru-RU"/>
        </w:rPr>
        <w:t>у</w:t>
      </w:r>
      <w:r w:rsidRPr="00457917">
        <w:rPr>
          <w:rFonts w:eastAsia="Times New Roman" w:cstheme="minorHAnsi"/>
          <w:b/>
          <w:color w:val="000000"/>
          <w:lang w:eastAsia="ru-RU"/>
        </w:rPr>
        <w:t xml:space="preserve"> или ИП</w:t>
      </w:r>
      <w:r>
        <w:rPr>
          <w:rFonts w:eastAsia="Times New Roman" w:cstheme="minorHAnsi"/>
          <w:b/>
          <w:color w:val="000000"/>
          <w:lang w:eastAsia="ru-RU"/>
        </w:rPr>
        <w:t>.</w:t>
      </w:r>
    </w:p>
    <w:p w:rsidR="00234910" w:rsidRPr="00DC772D" w:rsidRDefault="00234910" w:rsidP="00234910">
      <w:pPr>
        <w:shd w:val="clear" w:color="auto" w:fill="FFFFFF"/>
        <w:spacing w:before="48" w:after="0" w:line="240" w:lineRule="auto"/>
        <w:ind w:left="567" w:firstLine="567"/>
        <w:rPr>
          <w:rFonts w:eastAsia="Times New Roman" w:cstheme="minorHAnsi"/>
          <w:color w:val="000000"/>
          <w:lang w:eastAsia="ru-RU"/>
        </w:rPr>
      </w:pPr>
      <w:r w:rsidRPr="00C13B05">
        <w:rPr>
          <w:rFonts w:eastAsia="Times New Roman" w:cstheme="minorHAnsi"/>
          <w:color w:val="000000"/>
          <w:lang w:eastAsia="ru-RU"/>
        </w:rPr>
        <w:t>-   Копия свидетельства о государственной регистрации юридического лица или индивидуального предпринимателя, заверенная печатью и подписью руководителя организации</w:t>
      </w:r>
      <w:r w:rsidR="00DC772D">
        <w:rPr>
          <w:rFonts w:eastAsia="Times New Roman" w:cstheme="minorHAnsi"/>
          <w:color w:val="000000"/>
          <w:lang w:eastAsia="ru-RU"/>
        </w:rPr>
        <w:t>;</w:t>
      </w:r>
    </w:p>
    <w:p w:rsidR="00234910" w:rsidRPr="00C13B05" w:rsidRDefault="00234910" w:rsidP="00234910">
      <w:pPr>
        <w:shd w:val="clear" w:color="auto" w:fill="FFFFFF"/>
        <w:spacing w:before="48" w:after="0" w:line="240" w:lineRule="auto"/>
        <w:ind w:left="567" w:firstLine="567"/>
        <w:rPr>
          <w:rFonts w:eastAsia="Times New Roman" w:cstheme="minorHAnsi"/>
          <w:color w:val="000000"/>
          <w:lang w:eastAsia="ru-RU"/>
        </w:rPr>
      </w:pPr>
      <w:r w:rsidRPr="00C13B05">
        <w:rPr>
          <w:rFonts w:eastAsia="Times New Roman" w:cstheme="minorHAnsi"/>
          <w:color w:val="000000"/>
          <w:lang w:eastAsia="ru-RU"/>
        </w:rPr>
        <w:t>-  Копия свидетельства о постановке на налоговый учет (ИНН)</w:t>
      </w:r>
      <w:r w:rsidRPr="00C13B05">
        <w:t xml:space="preserve">, </w:t>
      </w:r>
      <w:r w:rsidRPr="00C13B05">
        <w:rPr>
          <w:rFonts w:eastAsia="Times New Roman" w:cstheme="minorHAnsi"/>
          <w:color w:val="000000"/>
          <w:lang w:eastAsia="ru-RU"/>
        </w:rPr>
        <w:t>заверенная печатью и подписью руководителя организации</w:t>
      </w:r>
      <w:r w:rsidR="00DC772D">
        <w:rPr>
          <w:rFonts w:eastAsia="Times New Roman" w:cstheme="minorHAnsi"/>
          <w:color w:val="000000"/>
          <w:lang w:eastAsia="ru-RU"/>
        </w:rPr>
        <w:t>;</w:t>
      </w:r>
    </w:p>
    <w:p w:rsidR="00234910" w:rsidRPr="00C13B05" w:rsidRDefault="00234910" w:rsidP="00234910">
      <w:pPr>
        <w:shd w:val="clear" w:color="auto" w:fill="FFFFFF"/>
        <w:spacing w:before="48" w:after="0" w:line="240" w:lineRule="auto"/>
        <w:ind w:left="567" w:firstLine="567"/>
        <w:rPr>
          <w:rFonts w:eastAsia="Times New Roman" w:cstheme="minorHAnsi"/>
          <w:color w:val="000000"/>
          <w:lang w:eastAsia="ru-RU"/>
        </w:rPr>
      </w:pPr>
      <w:r w:rsidRPr="00C13B05">
        <w:rPr>
          <w:rFonts w:eastAsia="Times New Roman" w:cstheme="minorHAnsi"/>
          <w:color w:val="000000"/>
          <w:lang w:eastAsia="ru-RU"/>
        </w:rPr>
        <w:t>-  Копия выписки из ЕГРЮЛ/ЕГРИП, заверенная печатью и подписью руководителя организации</w:t>
      </w:r>
      <w:r w:rsidR="00DC772D">
        <w:rPr>
          <w:rFonts w:eastAsia="Times New Roman" w:cstheme="minorHAnsi"/>
          <w:color w:val="000000"/>
          <w:lang w:eastAsia="ru-RU"/>
        </w:rPr>
        <w:t>;</w:t>
      </w:r>
    </w:p>
    <w:p w:rsidR="00234910" w:rsidRPr="00C13B05" w:rsidRDefault="00234910" w:rsidP="00234910">
      <w:pPr>
        <w:shd w:val="clear" w:color="auto" w:fill="FFFFFF"/>
        <w:spacing w:before="48" w:after="0" w:line="240" w:lineRule="auto"/>
        <w:ind w:left="567" w:firstLine="567"/>
        <w:rPr>
          <w:rFonts w:eastAsia="Times New Roman" w:cstheme="minorHAnsi"/>
          <w:color w:val="000000"/>
          <w:lang w:eastAsia="ru-RU"/>
        </w:rPr>
      </w:pPr>
      <w:r w:rsidRPr="00C13B05">
        <w:rPr>
          <w:rFonts w:eastAsia="Times New Roman" w:cstheme="minorHAnsi"/>
          <w:color w:val="000000"/>
          <w:lang w:eastAsia="ru-RU"/>
        </w:rPr>
        <w:lastRenderedPageBreak/>
        <w:t>-  Заявление на имя Президента Союза о вступлении</w:t>
      </w:r>
      <w:r>
        <w:rPr>
          <w:rFonts w:eastAsia="Times New Roman" w:cstheme="minorHAnsi"/>
          <w:color w:val="000000"/>
          <w:lang w:eastAsia="ru-RU"/>
        </w:rPr>
        <w:t xml:space="preserve"> в организацию (по форме Союза)</w:t>
      </w:r>
      <w:r w:rsidR="00DC772D">
        <w:rPr>
          <w:rFonts w:eastAsia="Times New Roman" w:cstheme="minorHAnsi"/>
          <w:color w:val="000000"/>
          <w:lang w:eastAsia="ru-RU"/>
        </w:rPr>
        <w:t>;</w:t>
      </w:r>
    </w:p>
    <w:p w:rsidR="00234910" w:rsidRDefault="00234910" w:rsidP="00234910">
      <w:pPr>
        <w:shd w:val="clear" w:color="auto" w:fill="FFFFFF"/>
        <w:spacing w:before="48" w:after="0" w:line="240" w:lineRule="auto"/>
        <w:ind w:left="567" w:firstLine="567"/>
        <w:rPr>
          <w:rFonts w:eastAsia="Times New Roman" w:cstheme="minorHAnsi"/>
          <w:color w:val="000000"/>
          <w:lang w:eastAsia="ru-RU"/>
        </w:rPr>
      </w:pPr>
      <w:r w:rsidRPr="00C13B05">
        <w:rPr>
          <w:rFonts w:eastAsia="Times New Roman" w:cstheme="minorHAnsi"/>
          <w:color w:val="000000"/>
          <w:lang w:eastAsia="ru-RU"/>
        </w:rPr>
        <w:t>- Заполненную спра</w:t>
      </w:r>
      <w:r>
        <w:rPr>
          <w:rFonts w:eastAsia="Times New Roman" w:cstheme="minorHAnsi"/>
          <w:color w:val="000000"/>
          <w:lang w:eastAsia="ru-RU"/>
        </w:rPr>
        <w:t>вку о компании (по форме Союза):</w:t>
      </w:r>
    </w:p>
    <w:p w:rsidR="004F0B15" w:rsidRPr="00C13B05" w:rsidRDefault="004F0B15" w:rsidP="00234910">
      <w:pPr>
        <w:shd w:val="clear" w:color="auto" w:fill="FFFFFF"/>
        <w:spacing w:before="48" w:after="0" w:line="240" w:lineRule="auto"/>
        <w:ind w:left="567" w:firstLine="567"/>
        <w:rPr>
          <w:rFonts w:eastAsia="Times New Roman" w:cstheme="minorHAnsi"/>
          <w:color w:val="000000"/>
          <w:lang w:eastAsia="ru-RU"/>
        </w:rPr>
      </w:pPr>
    </w:p>
    <w:tbl>
      <w:tblPr>
        <w:tblW w:w="8460" w:type="dxa"/>
        <w:tblInd w:w="-10" w:type="dxa"/>
        <w:tblLook w:val="04A0" w:firstRow="1" w:lastRow="0" w:firstColumn="1" w:lastColumn="0" w:noHBand="0" w:noVBand="1"/>
      </w:tblPr>
      <w:tblGrid>
        <w:gridCol w:w="3040"/>
        <w:gridCol w:w="5420"/>
      </w:tblGrid>
      <w:tr w:rsidR="004F0B15" w:rsidRPr="004F0B15" w:rsidTr="004F0B15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Наименование </w:t>
            </w:r>
            <w:proofErr w:type="spellStart"/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юр.лица</w:t>
            </w:r>
            <w:proofErr w:type="spellEnd"/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ИНН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Юр.адрес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Факт.адрес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телефон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 сотрудников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сайт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instagram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facebook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дата рождения компании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e-</w:t>
            </w:r>
            <w:proofErr w:type="spellStart"/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mail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ФИО руководителя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дата рождения руководителя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e-</w:t>
            </w:r>
            <w:proofErr w:type="spellStart"/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mail</w:t>
            </w:r>
            <w:proofErr w:type="spellEnd"/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руководителя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телефон руководителя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контактное лицо (ФИО)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e-</w:t>
            </w:r>
            <w:proofErr w:type="spellStart"/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mail</w:t>
            </w:r>
            <w:proofErr w:type="spellEnd"/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контактного лица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F0B15" w:rsidRPr="004F0B15" w:rsidTr="004F0B15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телефон контактного лица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4F0B15" w:rsidRPr="004F0B15" w:rsidRDefault="004F0B15" w:rsidP="004F0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F0B1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34910" w:rsidRPr="00C13B05" w:rsidRDefault="00234910" w:rsidP="00234910">
      <w:pPr>
        <w:shd w:val="clear" w:color="auto" w:fill="FFFFFF"/>
        <w:spacing w:before="48" w:after="0" w:line="240" w:lineRule="auto"/>
        <w:ind w:left="567" w:firstLine="567"/>
        <w:rPr>
          <w:rFonts w:eastAsia="Times New Roman" w:cstheme="minorHAnsi"/>
          <w:color w:val="000000"/>
          <w:lang w:eastAsia="ru-RU"/>
        </w:rPr>
      </w:pPr>
    </w:p>
    <w:p w:rsidR="00234910" w:rsidRPr="00C13B05" w:rsidRDefault="00234910" w:rsidP="00234910">
      <w:pPr>
        <w:shd w:val="clear" w:color="auto" w:fill="FFFFFF"/>
        <w:spacing w:before="48" w:after="0" w:line="240" w:lineRule="auto"/>
        <w:ind w:left="567" w:firstLine="567"/>
        <w:rPr>
          <w:rFonts w:eastAsia="Times New Roman" w:cstheme="minorHAnsi"/>
          <w:color w:val="000000"/>
          <w:lang w:eastAsia="ru-RU"/>
        </w:rPr>
      </w:pPr>
      <w:r w:rsidRPr="00C13B05">
        <w:rPr>
          <w:rFonts w:eastAsia="Times New Roman" w:cstheme="minorHAnsi"/>
          <w:color w:val="000000"/>
          <w:lang w:eastAsia="ru-RU"/>
        </w:rPr>
        <w:t>-  Две рекомендации от действующих членов Союза или одну рекомендацию от члена Совета Союза (по решен</w:t>
      </w:r>
      <w:r>
        <w:rPr>
          <w:rFonts w:eastAsia="Times New Roman" w:cstheme="minorHAnsi"/>
          <w:color w:val="000000"/>
          <w:lang w:eastAsia="ru-RU"/>
        </w:rPr>
        <w:t>ию Президента или Совета Союза)</w:t>
      </w:r>
      <w:r w:rsidR="00DC772D">
        <w:rPr>
          <w:rFonts w:eastAsia="Times New Roman" w:cstheme="minorHAnsi"/>
          <w:color w:val="000000"/>
          <w:lang w:eastAsia="ru-RU"/>
        </w:rPr>
        <w:t>;</w:t>
      </w:r>
    </w:p>
    <w:p w:rsidR="00234910" w:rsidRDefault="00234910" w:rsidP="00234910">
      <w:pPr>
        <w:spacing w:after="0"/>
        <w:ind w:left="567" w:firstLine="567"/>
        <w:rPr>
          <w:rFonts w:eastAsia="Times New Roman" w:cstheme="minorHAnsi"/>
          <w:color w:val="000000"/>
          <w:lang w:eastAsia="ru-RU"/>
        </w:rPr>
      </w:pPr>
      <w:r w:rsidRPr="00C13B05">
        <w:rPr>
          <w:rFonts w:eastAsia="Times New Roman" w:cstheme="minorHAnsi"/>
          <w:color w:val="000000"/>
          <w:lang w:eastAsia="ru-RU"/>
        </w:rPr>
        <w:t>-  Копия па</w:t>
      </w:r>
      <w:r w:rsidR="00DC772D">
        <w:rPr>
          <w:rFonts w:eastAsia="Times New Roman" w:cstheme="minorHAnsi"/>
          <w:color w:val="000000"/>
          <w:lang w:eastAsia="ru-RU"/>
        </w:rPr>
        <w:t>спорта руководителя организации;</w:t>
      </w:r>
    </w:p>
    <w:p w:rsidR="00DC772D" w:rsidRDefault="00DC772D" w:rsidP="00234910">
      <w:pPr>
        <w:spacing w:after="0"/>
        <w:ind w:left="567" w:firstLine="567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- Банковские реквизиты.</w:t>
      </w:r>
      <w:bookmarkStart w:id="0" w:name="_GoBack"/>
      <w:bookmarkEnd w:id="0"/>
    </w:p>
    <w:p w:rsidR="00234910" w:rsidRDefault="00234910" w:rsidP="00234910">
      <w:pPr>
        <w:spacing w:after="0"/>
        <w:ind w:left="567" w:firstLine="567"/>
        <w:rPr>
          <w:rFonts w:eastAsia="Times New Roman" w:cstheme="minorHAnsi"/>
          <w:color w:val="000000"/>
          <w:lang w:eastAsia="ru-RU"/>
        </w:rPr>
      </w:pPr>
    </w:p>
    <w:p w:rsidR="00234910" w:rsidRPr="00234910" w:rsidRDefault="00E5768F" w:rsidP="00234910">
      <w:pPr>
        <w:spacing w:after="0"/>
        <w:ind w:left="567" w:firstLine="567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Документы необходимо направить в</w:t>
      </w:r>
      <w:r w:rsidR="00234910" w:rsidRPr="00234910">
        <w:rPr>
          <w:rFonts w:eastAsia="Times New Roman" w:cstheme="minorHAnsi"/>
          <w:b/>
          <w:color w:val="000000"/>
          <w:lang w:eastAsia="ru-RU"/>
        </w:rPr>
        <w:t xml:space="preserve"> ГРК</w:t>
      </w:r>
      <w:r>
        <w:rPr>
          <w:rFonts w:eastAsia="Times New Roman" w:cstheme="minorHAnsi"/>
          <w:b/>
          <w:color w:val="000000"/>
          <w:lang w:eastAsia="ru-RU"/>
        </w:rPr>
        <w:t>, тема письма «Вступление, Наименование компании»</w:t>
      </w:r>
      <w:r w:rsidR="00234910" w:rsidRPr="00234910">
        <w:rPr>
          <w:rFonts w:eastAsia="Times New Roman" w:cstheme="minorHAnsi"/>
          <w:b/>
          <w:color w:val="000000"/>
          <w:lang w:eastAsia="ru-RU"/>
        </w:rPr>
        <w:t>:</w:t>
      </w:r>
    </w:p>
    <w:p w:rsidR="00234910" w:rsidRPr="001F169F" w:rsidRDefault="00234910" w:rsidP="00234910">
      <w:pPr>
        <w:spacing w:after="0"/>
        <w:ind w:left="567" w:firstLine="567"/>
        <w:rPr>
          <w:rFonts w:eastAsia="Times New Roman" w:cstheme="minorHAnsi"/>
          <w:color w:val="000000"/>
          <w:lang w:val="en-US" w:eastAsia="ru-RU"/>
        </w:rPr>
      </w:pPr>
      <w:proofErr w:type="gramStart"/>
      <w:r>
        <w:rPr>
          <w:rFonts w:eastAsia="Times New Roman" w:cstheme="minorHAnsi"/>
          <w:color w:val="000000"/>
          <w:lang w:val="en-US" w:eastAsia="ru-RU"/>
        </w:rPr>
        <w:t>e</w:t>
      </w:r>
      <w:r w:rsidRPr="001F169F">
        <w:rPr>
          <w:rFonts w:eastAsia="Times New Roman" w:cstheme="minorHAnsi"/>
          <w:color w:val="000000"/>
          <w:lang w:val="en-US" w:eastAsia="ru-RU"/>
        </w:rPr>
        <w:t>-</w:t>
      </w:r>
      <w:r>
        <w:rPr>
          <w:rFonts w:eastAsia="Times New Roman" w:cstheme="minorHAnsi"/>
          <w:color w:val="000000"/>
          <w:lang w:val="en-US" w:eastAsia="ru-RU"/>
        </w:rPr>
        <w:t>mail</w:t>
      </w:r>
      <w:proofErr w:type="gramEnd"/>
      <w:r w:rsidRPr="001F169F">
        <w:rPr>
          <w:rFonts w:eastAsia="Times New Roman" w:cstheme="minorHAnsi"/>
          <w:color w:val="000000"/>
          <w:lang w:val="en-US" w:eastAsia="ru-RU"/>
        </w:rPr>
        <w:t xml:space="preserve">: </w:t>
      </w:r>
      <w:hyperlink r:id="rId7" w:history="1">
        <w:r w:rsidRPr="0093261D">
          <w:rPr>
            <w:rStyle w:val="a3"/>
            <w:rFonts w:eastAsia="Times New Roman" w:cstheme="minorHAnsi"/>
            <w:lang w:val="en-US" w:eastAsia="ru-RU"/>
          </w:rPr>
          <w:t>GRKaliningrada</w:t>
        </w:r>
        <w:r w:rsidRPr="001F169F">
          <w:rPr>
            <w:rStyle w:val="a3"/>
            <w:rFonts w:eastAsia="Times New Roman" w:cstheme="minorHAnsi"/>
            <w:lang w:val="en-US" w:eastAsia="ru-RU"/>
          </w:rPr>
          <w:t>@</w:t>
        </w:r>
        <w:r w:rsidRPr="0093261D">
          <w:rPr>
            <w:rStyle w:val="a3"/>
            <w:rFonts w:eastAsia="Times New Roman" w:cstheme="minorHAnsi"/>
            <w:lang w:val="en-US" w:eastAsia="ru-RU"/>
          </w:rPr>
          <w:t>gmail</w:t>
        </w:r>
        <w:r w:rsidRPr="001F169F">
          <w:rPr>
            <w:rStyle w:val="a3"/>
            <w:rFonts w:eastAsia="Times New Roman" w:cstheme="minorHAnsi"/>
            <w:lang w:val="en-US" w:eastAsia="ru-RU"/>
          </w:rPr>
          <w:t>.</w:t>
        </w:r>
        <w:r w:rsidRPr="0093261D">
          <w:rPr>
            <w:rStyle w:val="a3"/>
            <w:rFonts w:eastAsia="Times New Roman" w:cstheme="minorHAnsi"/>
            <w:lang w:val="en-US" w:eastAsia="ru-RU"/>
          </w:rPr>
          <w:t>com</w:t>
        </w:r>
      </w:hyperlink>
    </w:p>
    <w:p w:rsidR="00D90E7F" w:rsidRPr="001F169F" w:rsidRDefault="00D90E7F">
      <w:pPr>
        <w:rPr>
          <w:lang w:val="en-US"/>
        </w:rPr>
      </w:pPr>
    </w:p>
    <w:sectPr w:rsidR="00D90E7F" w:rsidRPr="001F169F" w:rsidSect="0023491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C4" w:rsidRDefault="008700C4" w:rsidP="00E70B39">
      <w:pPr>
        <w:spacing w:after="0" w:line="240" w:lineRule="auto"/>
      </w:pPr>
      <w:r>
        <w:separator/>
      </w:r>
    </w:p>
  </w:endnote>
  <w:endnote w:type="continuationSeparator" w:id="0">
    <w:p w:rsidR="008700C4" w:rsidRDefault="008700C4" w:rsidP="00E7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726783"/>
      <w:docPartObj>
        <w:docPartGallery w:val="Page Numbers (Bottom of Page)"/>
        <w:docPartUnique/>
      </w:docPartObj>
    </w:sdtPr>
    <w:sdtEndPr/>
    <w:sdtContent>
      <w:p w:rsidR="00E5768F" w:rsidRDefault="00E576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2D">
          <w:rPr>
            <w:noProof/>
          </w:rPr>
          <w:t>1</w:t>
        </w:r>
        <w:r>
          <w:fldChar w:fldCharType="end"/>
        </w:r>
      </w:p>
    </w:sdtContent>
  </w:sdt>
  <w:p w:rsidR="00E5768F" w:rsidRDefault="00E576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C4" w:rsidRDefault="008700C4" w:rsidP="00E70B39">
      <w:pPr>
        <w:spacing w:after="0" w:line="240" w:lineRule="auto"/>
      </w:pPr>
      <w:r>
        <w:separator/>
      </w:r>
    </w:p>
  </w:footnote>
  <w:footnote w:type="continuationSeparator" w:id="0">
    <w:p w:rsidR="008700C4" w:rsidRDefault="008700C4" w:rsidP="00E7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39" w:rsidRPr="001902E7" w:rsidRDefault="00E70B39" w:rsidP="00E70B39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>Союз «</w:t>
    </w:r>
    <w:r w:rsidRPr="001902E7">
      <w:rPr>
        <w:b/>
        <w:sz w:val="20"/>
        <w:szCs w:val="20"/>
      </w:rPr>
      <w:t xml:space="preserve">Гильдия </w:t>
    </w:r>
    <w:proofErr w:type="spellStart"/>
    <w:r w:rsidRPr="001902E7">
      <w:rPr>
        <w:b/>
        <w:sz w:val="20"/>
        <w:szCs w:val="20"/>
      </w:rPr>
      <w:t>риэлторов</w:t>
    </w:r>
    <w:proofErr w:type="spellEnd"/>
    <w:r w:rsidRPr="001902E7">
      <w:rPr>
        <w:b/>
        <w:sz w:val="20"/>
        <w:szCs w:val="20"/>
      </w:rPr>
      <w:t xml:space="preserve"> Калининграда</w:t>
    </w:r>
    <w:r>
      <w:rPr>
        <w:b/>
        <w:sz w:val="20"/>
        <w:szCs w:val="20"/>
      </w:rPr>
      <w:t>»</w:t>
    </w:r>
  </w:p>
  <w:p w:rsidR="00E70B39" w:rsidRPr="001902E7" w:rsidRDefault="00E70B39" w:rsidP="00E70B39">
    <w:pPr>
      <w:pStyle w:val="a4"/>
      <w:jc w:val="right"/>
      <w:rPr>
        <w:b/>
        <w:sz w:val="20"/>
        <w:szCs w:val="20"/>
      </w:rPr>
    </w:pPr>
    <w:r w:rsidRPr="001902E7">
      <w:rPr>
        <w:b/>
        <w:sz w:val="20"/>
        <w:szCs w:val="20"/>
      </w:rPr>
      <w:t>ИНН 3906407030, ОГРН 1213900012480</w:t>
    </w:r>
  </w:p>
  <w:p w:rsidR="00E70B39" w:rsidRPr="00B33716" w:rsidRDefault="00E70B39" w:rsidP="00E70B39">
    <w:pPr>
      <w:pStyle w:val="a4"/>
      <w:jc w:val="right"/>
      <w:rPr>
        <w:sz w:val="16"/>
        <w:szCs w:val="16"/>
        <w:lang w:val="en-US"/>
      </w:rPr>
    </w:pPr>
    <w:proofErr w:type="gramStart"/>
    <w:r w:rsidRPr="00B33716">
      <w:rPr>
        <w:sz w:val="16"/>
        <w:szCs w:val="16"/>
        <w:lang w:val="en-US"/>
      </w:rPr>
      <w:t>e-mail</w:t>
    </w:r>
    <w:proofErr w:type="gramEnd"/>
    <w:r w:rsidRPr="00B33716">
      <w:rPr>
        <w:sz w:val="16"/>
        <w:szCs w:val="16"/>
        <w:lang w:val="en-US"/>
      </w:rPr>
      <w:t xml:space="preserve">: </w:t>
    </w:r>
    <w:hyperlink r:id="rId1" w:history="1">
      <w:r w:rsidRPr="00B33716">
        <w:rPr>
          <w:rStyle w:val="a3"/>
          <w:sz w:val="16"/>
          <w:szCs w:val="16"/>
          <w:lang w:val="en-US"/>
        </w:rPr>
        <w:t>GRKaliningrada@gmail.com</w:t>
      </w:r>
    </w:hyperlink>
  </w:p>
  <w:p w:rsidR="00E70B39" w:rsidRPr="00B33716" w:rsidRDefault="00E70B39" w:rsidP="00E70B39">
    <w:pPr>
      <w:spacing w:after="0"/>
      <w:jc w:val="right"/>
      <w:rPr>
        <w:sz w:val="16"/>
        <w:szCs w:val="16"/>
        <w:lang w:val="en-US"/>
      </w:rPr>
    </w:pPr>
    <w:r w:rsidRPr="00B33716">
      <w:rPr>
        <w:sz w:val="16"/>
        <w:szCs w:val="16"/>
        <w:lang w:val="en-US"/>
      </w:rPr>
      <w:t xml:space="preserve">FB: </w:t>
    </w:r>
    <w:hyperlink r:id="rId2" w:history="1">
      <w:r w:rsidRPr="00B33716">
        <w:rPr>
          <w:rStyle w:val="a3"/>
          <w:sz w:val="16"/>
          <w:szCs w:val="16"/>
          <w:lang w:val="en-US"/>
        </w:rPr>
        <w:t>https://www.facebook.com/groups/grkaliningrada</w:t>
      </w:r>
    </w:hyperlink>
  </w:p>
  <w:p w:rsidR="00E70B39" w:rsidRPr="00B33716" w:rsidRDefault="00E70B39" w:rsidP="00E70B39">
    <w:pPr>
      <w:spacing w:after="0"/>
      <w:jc w:val="right"/>
      <w:rPr>
        <w:sz w:val="16"/>
        <w:szCs w:val="16"/>
        <w:lang w:val="en-US"/>
      </w:rPr>
    </w:pPr>
    <w:proofErr w:type="gramStart"/>
    <w:r w:rsidRPr="00B33716">
      <w:rPr>
        <w:sz w:val="16"/>
        <w:szCs w:val="16"/>
        <w:lang w:val="en-US"/>
      </w:rPr>
      <w:t>telegram</w:t>
    </w:r>
    <w:proofErr w:type="gramEnd"/>
    <w:r w:rsidRPr="00B33716">
      <w:rPr>
        <w:sz w:val="16"/>
        <w:szCs w:val="16"/>
        <w:lang w:val="en-US"/>
      </w:rPr>
      <w:t xml:space="preserve">: </w:t>
    </w:r>
    <w:hyperlink r:id="rId3" w:history="1">
      <w:r w:rsidRPr="00B33716">
        <w:rPr>
          <w:rStyle w:val="a3"/>
          <w:sz w:val="16"/>
          <w:szCs w:val="16"/>
          <w:lang w:val="en-US"/>
        </w:rPr>
        <w:t>https://t.me/grkaliningrada</w:t>
      </w:r>
    </w:hyperlink>
  </w:p>
  <w:p w:rsidR="00E70B39" w:rsidRPr="00B33716" w:rsidRDefault="00E70B39" w:rsidP="00E70B39">
    <w:pPr>
      <w:spacing w:after="0"/>
      <w:jc w:val="right"/>
      <w:rPr>
        <w:sz w:val="16"/>
        <w:szCs w:val="16"/>
        <w:lang w:val="en-US"/>
      </w:rPr>
    </w:pPr>
    <w:r w:rsidRPr="00B33716">
      <w:rPr>
        <w:sz w:val="16"/>
        <w:szCs w:val="16"/>
        <w:lang w:val="en-US"/>
      </w:rPr>
      <w:t xml:space="preserve">YouTube: </w:t>
    </w:r>
    <w:hyperlink r:id="rId4" w:history="1">
      <w:r w:rsidRPr="00B33716">
        <w:rPr>
          <w:rStyle w:val="a3"/>
          <w:sz w:val="16"/>
          <w:szCs w:val="16"/>
          <w:lang w:val="en-US"/>
        </w:rPr>
        <w:t>https://www.youtube.com/channel/UChMW8_ulvSA80QvEOz3O-KQ</w:t>
      </w:r>
    </w:hyperlink>
  </w:p>
  <w:p w:rsidR="00E70B39" w:rsidRPr="00E70B39" w:rsidRDefault="00E70B39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08"/>
    <w:rsid w:val="00105CBB"/>
    <w:rsid w:val="001F169F"/>
    <w:rsid w:val="00234910"/>
    <w:rsid w:val="004F0B15"/>
    <w:rsid w:val="005537F4"/>
    <w:rsid w:val="008700C4"/>
    <w:rsid w:val="00AE2808"/>
    <w:rsid w:val="00D90E7F"/>
    <w:rsid w:val="00DC772D"/>
    <w:rsid w:val="00E5768F"/>
    <w:rsid w:val="00E7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754A"/>
  <w15:chartTrackingRefBased/>
  <w15:docId w15:val="{8CC8841F-4287-4229-BBBC-EC951E5C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1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91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B3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7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B3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5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Kaliningrad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grkaliningrada" TargetMode="External"/><Relationship Id="rId2" Type="http://schemas.openxmlformats.org/officeDocument/2006/relationships/hyperlink" Target="https://www.facebook.com/groups/grkaliningrada" TargetMode="External"/><Relationship Id="rId1" Type="http://schemas.openxmlformats.org/officeDocument/2006/relationships/hyperlink" Target="mailto:GRKaliningrada@gmail.com" TargetMode="External"/><Relationship Id="rId4" Type="http://schemas.openxmlformats.org/officeDocument/2006/relationships/hyperlink" Target="https://www.youtube.com/channel/UChMW8_ulvSA80QvEOz3O-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7</cp:revision>
  <cp:lastPrinted>2021-12-14T10:36:00Z</cp:lastPrinted>
  <dcterms:created xsi:type="dcterms:W3CDTF">2021-10-27T12:18:00Z</dcterms:created>
  <dcterms:modified xsi:type="dcterms:W3CDTF">2021-12-14T10:39:00Z</dcterms:modified>
</cp:coreProperties>
</file>